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B32C0" w14:textId="10EB80C9" w:rsidR="006644BE" w:rsidRPr="006644BE" w:rsidRDefault="006644BE" w:rsidP="006644BE">
      <w:pPr>
        <w:spacing w:after="0"/>
        <w:ind w:right="166"/>
        <w:rPr>
          <w:sz w:val="24"/>
          <w:szCs w:val="24"/>
        </w:rPr>
      </w:pPr>
      <w:r w:rsidRPr="006644BE">
        <w:rPr>
          <w:b/>
          <w:bCs/>
          <w:sz w:val="24"/>
          <w:szCs w:val="24"/>
          <w:u w:val="single"/>
        </w:rPr>
        <w:t xml:space="preserve">Policy Statement: </w:t>
      </w:r>
    </w:p>
    <w:p w14:paraId="6C76C64A" w14:textId="77777777" w:rsidR="006644BE" w:rsidRPr="006644BE" w:rsidRDefault="006644BE" w:rsidP="006644BE">
      <w:pPr>
        <w:spacing w:after="265" w:line="244" w:lineRule="auto"/>
        <w:rPr>
          <w:sz w:val="24"/>
          <w:szCs w:val="24"/>
        </w:rPr>
      </w:pPr>
      <w:r w:rsidRPr="006644BE">
        <w:rPr>
          <w:sz w:val="24"/>
          <w:szCs w:val="24"/>
        </w:rPr>
        <w:t xml:space="preserve">The aim of the policy is to ensure that all food and drinks brought from home, consumed at nursery provide children with healthy and nutritious food. All food served in the nursery is governed by legislation.  </w:t>
      </w:r>
    </w:p>
    <w:p w14:paraId="23A1FD38" w14:textId="77777777" w:rsidR="006644BE" w:rsidRPr="006644BE" w:rsidRDefault="006644BE" w:rsidP="006644BE">
      <w:pPr>
        <w:spacing w:after="260"/>
        <w:rPr>
          <w:b/>
          <w:bCs/>
          <w:sz w:val="24"/>
          <w:szCs w:val="24"/>
        </w:rPr>
      </w:pPr>
      <w:r w:rsidRPr="006644BE">
        <w:rPr>
          <w:b/>
          <w:bCs/>
          <w:sz w:val="24"/>
          <w:szCs w:val="24"/>
          <w:u w:val="single" w:color="000000"/>
        </w:rPr>
        <w:t>The Nurseries Responsibility:</w:t>
      </w:r>
      <w:r w:rsidRPr="006644BE">
        <w:rPr>
          <w:b/>
          <w:bCs/>
          <w:sz w:val="24"/>
          <w:szCs w:val="24"/>
        </w:rPr>
        <w:t xml:space="preserve"> </w:t>
      </w:r>
    </w:p>
    <w:p w14:paraId="187C1C65" w14:textId="77777777" w:rsidR="006644BE" w:rsidRPr="006644BE" w:rsidRDefault="006644BE" w:rsidP="006644BE">
      <w:pPr>
        <w:spacing w:after="295" w:line="244" w:lineRule="auto"/>
        <w:rPr>
          <w:sz w:val="24"/>
          <w:szCs w:val="24"/>
        </w:rPr>
      </w:pPr>
      <w:r w:rsidRPr="006644BE">
        <w:rPr>
          <w:sz w:val="24"/>
          <w:szCs w:val="24"/>
        </w:rPr>
        <w:t xml:space="preserve">The Nursery will ensure that eating food from home is a sociable experience. Our policy aims to enhance this by:  </w:t>
      </w:r>
    </w:p>
    <w:p w14:paraId="6C5A1A5E" w14:textId="0D7D5540" w:rsidR="006644BE" w:rsidRPr="006644BE" w:rsidRDefault="006644BE" w:rsidP="006644BE">
      <w:pPr>
        <w:numPr>
          <w:ilvl w:val="0"/>
          <w:numId w:val="1"/>
        </w:numPr>
        <w:spacing w:after="0"/>
        <w:jc w:val="both"/>
        <w:rPr>
          <w:sz w:val="24"/>
          <w:szCs w:val="24"/>
        </w:rPr>
      </w:pPr>
      <w:r w:rsidRPr="006644BE">
        <w:rPr>
          <w:sz w:val="24"/>
          <w:szCs w:val="24"/>
        </w:rPr>
        <w:t>Providing a dining environment that is appropriate, hygienic and attractive with a seat      and a place to eat.</w:t>
      </w:r>
    </w:p>
    <w:p w14:paraId="57B27385" w14:textId="60F98A17" w:rsidR="006644BE" w:rsidRPr="006644BE" w:rsidRDefault="006644BE" w:rsidP="006644BE">
      <w:pPr>
        <w:numPr>
          <w:ilvl w:val="0"/>
          <w:numId w:val="1"/>
        </w:numPr>
        <w:spacing w:after="0"/>
        <w:rPr>
          <w:sz w:val="24"/>
          <w:szCs w:val="24"/>
        </w:rPr>
      </w:pPr>
      <w:r w:rsidRPr="006644BE">
        <w:rPr>
          <w:sz w:val="24"/>
          <w:szCs w:val="24"/>
        </w:rPr>
        <w:t xml:space="preserve">Ensuring good behaviour and consideration for others is maintained. </w:t>
      </w:r>
    </w:p>
    <w:p w14:paraId="74069A64" w14:textId="0D93A854" w:rsidR="006644BE" w:rsidRPr="006644BE" w:rsidRDefault="006644BE" w:rsidP="006644BE">
      <w:pPr>
        <w:numPr>
          <w:ilvl w:val="0"/>
          <w:numId w:val="1"/>
        </w:numPr>
        <w:spacing w:after="0"/>
        <w:rPr>
          <w:sz w:val="24"/>
          <w:szCs w:val="24"/>
        </w:rPr>
      </w:pPr>
      <w:r w:rsidRPr="006644BE">
        <w:rPr>
          <w:sz w:val="24"/>
          <w:szCs w:val="24"/>
        </w:rPr>
        <w:t>Providing fresh drinking water at all times.</w:t>
      </w:r>
    </w:p>
    <w:p w14:paraId="3C5DEFCE" w14:textId="77777777" w:rsidR="006644BE" w:rsidRPr="006644BE" w:rsidRDefault="006644BE" w:rsidP="006644BE">
      <w:pPr>
        <w:spacing w:after="0"/>
        <w:rPr>
          <w:sz w:val="24"/>
          <w:szCs w:val="24"/>
        </w:rPr>
      </w:pPr>
      <w:r w:rsidRPr="006644BE">
        <w:rPr>
          <w:sz w:val="24"/>
          <w:szCs w:val="24"/>
        </w:rPr>
        <w:t xml:space="preserve">The Nursery is not responsible for providing:  </w:t>
      </w:r>
    </w:p>
    <w:p w14:paraId="7AC586E0" w14:textId="49E7E481" w:rsidR="006644BE" w:rsidRPr="006644BE" w:rsidRDefault="006644BE" w:rsidP="006644BE">
      <w:pPr>
        <w:numPr>
          <w:ilvl w:val="0"/>
          <w:numId w:val="1"/>
        </w:numPr>
        <w:spacing w:after="0"/>
        <w:rPr>
          <w:sz w:val="24"/>
          <w:szCs w:val="24"/>
        </w:rPr>
      </w:pPr>
      <w:r w:rsidRPr="006644BE">
        <w:rPr>
          <w:sz w:val="24"/>
          <w:szCs w:val="24"/>
        </w:rPr>
        <w:t>Fridge space, so we request that food from home is in insulated bags with freezer blocks/ice packs.</w:t>
      </w:r>
    </w:p>
    <w:p w14:paraId="06D445CD" w14:textId="10D95EAC" w:rsidR="006644BE" w:rsidRPr="006644BE" w:rsidRDefault="006644BE" w:rsidP="006644BE">
      <w:pPr>
        <w:numPr>
          <w:ilvl w:val="0"/>
          <w:numId w:val="1"/>
        </w:numPr>
        <w:spacing w:after="265" w:line="244" w:lineRule="auto"/>
        <w:rPr>
          <w:sz w:val="24"/>
          <w:szCs w:val="24"/>
        </w:rPr>
      </w:pPr>
      <w:r w:rsidRPr="006644BE">
        <w:rPr>
          <w:sz w:val="24"/>
          <w:szCs w:val="24"/>
        </w:rPr>
        <w:t xml:space="preserve">The nursery is not allowed to re-heat left over meals from home, all packed lunch food must be ready to eat without the need for heating.  </w:t>
      </w:r>
    </w:p>
    <w:p w14:paraId="188677DB" w14:textId="77777777" w:rsidR="006644BE" w:rsidRPr="006644BE" w:rsidRDefault="006644BE" w:rsidP="006644BE">
      <w:pPr>
        <w:spacing w:after="291"/>
        <w:rPr>
          <w:b/>
          <w:bCs/>
          <w:sz w:val="24"/>
          <w:szCs w:val="24"/>
        </w:rPr>
      </w:pPr>
      <w:r w:rsidRPr="006644BE">
        <w:rPr>
          <w:b/>
          <w:bCs/>
          <w:sz w:val="24"/>
          <w:szCs w:val="24"/>
          <w:u w:val="single" w:color="000000"/>
        </w:rPr>
        <w:t>Special diets and allergies</w:t>
      </w:r>
      <w:r w:rsidRPr="006644BE">
        <w:rPr>
          <w:b/>
          <w:bCs/>
          <w:sz w:val="24"/>
          <w:szCs w:val="24"/>
        </w:rPr>
        <w:t xml:space="preserve">  </w:t>
      </w:r>
    </w:p>
    <w:p w14:paraId="79B0D0BD" w14:textId="3C525341" w:rsidR="006644BE" w:rsidRPr="006644BE" w:rsidRDefault="006644BE" w:rsidP="006644BE">
      <w:pPr>
        <w:spacing w:after="301" w:line="239" w:lineRule="auto"/>
        <w:rPr>
          <w:sz w:val="24"/>
          <w:szCs w:val="24"/>
        </w:rPr>
      </w:pPr>
      <w:r w:rsidRPr="006644BE">
        <w:rPr>
          <w:sz w:val="24"/>
          <w:szCs w:val="24"/>
        </w:rPr>
        <w:t xml:space="preserve">At Field of Dreams, we recognise that some pupils may require special diets for medical, ethical or religious reasons that do not allow for standards to be met exactly. For example, a diabetic child may need to bring an emergency sweet snack to nursery. In these cases, parents and carers are responsible for ensuring the food from home is specific for the child’s needs and a plan will be put in place to support this.  </w:t>
      </w:r>
    </w:p>
    <w:p w14:paraId="0F44EE1B" w14:textId="68280703" w:rsidR="006644BE" w:rsidRDefault="006644BE" w:rsidP="00C67B52">
      <w:pPr>
        <w:pStyle w:val="ListParagraph"/>
        <w:numPr>
          <w:ilvl w:val="0"/>
          <w:numId w:val="3"/>
        </w:numPr>
        <w:spacing w:after="278" w:line="240" w:lineRule="auto"/>
        <w:rPr>
          <w:sz w:val="24"/>
          <w:szCs w:val="24"/>
        </w:rPr>
      </w:pPr>
      <w:r w:rsidRPr="00C67B52">
        <w:rPr>
          <w:sz w:val="24"/>
          <w:szCs w:val="24"/>
        </w:rPr>
        <w:t xml:space="preserve">We do not allow the swapping of food items between children as there is potential for an adverse reaction (e.g., Nut allergy)  </w:t>
      </w:r>
    </w:p>
    <w:p w14:paraId="6B09A019" w14:textId="77777777" w:rsidR="008A1B64" w:rsidRPr="008A1B64" w:rsidRDefault="001E3294" w:rsidP="001E3294">
      <w:pPr>
        <w:spacing w:after="278" w:line="240" w:lineRule="auto"/>
        <w:rPr>
          <w:sz w:val="24"/>
          <w:szCs w:val="24"/>
          <w:u w:val="single"/>
        </w:rPr>
      </w:pPr>
      <w:r w:rsidRPr="008A1B64">
        <w:rPr>
          <w:sz w:val="24"/>
          <w:szCs w:val="24"/>
          <w:u w:val="single"/>
        </w:rPr>
        <w:t xml:space="preserve">Breakfast replacement </w:t>
      </w:r>
      <w:r w:rsidR="008A1B64" w:rsidRPr="008A1B64">
        <w:rPr>
          <w:sz w:val="24"/>
          <w:szCs w:val="24"/>
          <w:u w:val="single"/>
        </w:rPr>
        <w:t>can</w:t>
      </w:r>
      <w:r w:rsidRPr="008A1B64">
        <w:rPr>
          <w:sz w:val="24"/>
          <w:szCs w:val="24"/>
          <w:u w:val="single"/>
        </w:rPr>
        <w:t xml:space="preserve"> include</w:t>
      </w:r>
      <w:r w:rsidR="008A1B64" w:rsidRPr="008A1B64">
        <w:rPr>
          <w:sz w:val="24"/>
          <w:szCs w:val="24"/>
          <w:u w:val="single"/>
        </w:rPr>
        <w:t>:</w:t>
      </w:r>
    </w:p>
    <w:p w14:paraId="64FE3CE4" w14:textId="77777777" w:rsidR="008A1B64" w:rsidRDefault="001E3294" w:rsidP="008A1B64">
      <w:pPr>
        <w:pStyle w:val="ListParagraph"/>
        <w:numPr>
          <w:ilvl w:val="0"/>
          <w:numId w:val="3"/>
        </w:numPr>
        <w:spacing w:after="278" w:line="240" w:lineRule="auto"/>
        <w:rPr>
          <w:sz w:val="24"/>
          <w:szCs w:val="24"/>
        </w:rPr>
      </w:pPr>
      <w:r w:rsidRPr="008A1B64">
        <w:rPr>
          <w:sz w:val="24"/>
          <w:szCs w:val="24"/>
        </w:rPr>
        <w:t xml:space="preserve">low sugar cereals, </w:t>
      </w:r>
    </w:p>
    <w:p w14:paraId="62A1EA82" w14:textId="0872E38E" w:rsidR="001E3294" w:rsidRDefault="001E3294" w:rsidP="008A1B64">
      <w:pPr>
        <w:pStyle w:val="ListParagraph"/>
        <w:numPr>
          <w:ilvl w:val="0"/>
          <w:numId w:val="3"/>
        </w:numPr>
        <w:spacing w:after="278" w:line="240" w:lineRule="auto"/>
        <w:rPr>
          <w:sz w:val="24"/>
          <w:szCs w:val="24"/>
        </w:rPr>
      </w:pPr>
      <w:r w:rsidRPr="008A1B64">
        <w:rPr>
          <w:sz w:val="24"/>
          <w:szCs w:val="24"/>
        </w:rPr>
        <w:t>prepared toast</w:t>
      </w:r>
    </w:p>
    <w:p w14:paraId="3A907835" w14:textId="2F90B87A" w:rsidR="008A1B64" w:rsidRDefault="008A1B64" w:rsidP="008A1B64">
      <w:pPr>
        <w:pStyle w:val="ListParagraph"/>
        <w:numPr>
          <w:ilvl w:val="0"/>
          <w:numId w:val="3"/>
        </w:numPr>
        <w:spacing w:after="278" w:line="240" w:lineRule="auto"/>
        <w:rPr>
          <w:sz w:val="24"/>
          <w:szCs w:val="24"/>
        </w:rPr>
      </w:pPr>
      <w:r>
        <w:rPr>
          <w:sz w:val="24"/>
          <w:szCs w:val="24"/>
        </w:rPr>
        <w:t>Fruit</w:t>
      </w:r>
    </w:p>
    <w:p w14:paraId="4BD35675" w14:textId="0C05DB9F" w:rsidR="008A1B64" w:rsidRPr="008A1B64" w:rsidRDefault="008A1B64" w:rsidP="008A1B64">
      <w:pPr>
        <w:pStyle w:val="ListParagraph"/>
        <w:numPr>
          <w:ilvl w:val="0"/>
          <w:numId w:val="3"/>
        </w:numPr>
        <w:spacing w:after="278" w:line="240" w:lineRule="auto"/>
        <w:rPr>
          <w:sz w:val="24"/>
          <w:szCs w:val="24"/>
        </w:rPr>
      </w:pPr>
      <w:r>
        <w:rPr>
          <w:sz w:val="24"/>
          <w:szCs w:val="24"/>
        </w:rPr>
        <w:t>Cereal bars can be given on occasion.</w:t>
      </w:r>
    </w:p>
    <w:p w14:paraId="626F36A2" w14:textId="77777777" w:rsidR="006644BE" w:rsidRPr="00C67B52" w:rsidRDefault="006644BE" w:rsidP="006644BE">
      <w:pPr>
        <w:spacing w:after="281"/>
        <w:rPr>
          <w:sz w:val="24"/>
          <w:szCs w:val="24"/>
          <w:u w:val="single"/>
        </w:rPr>
      </w:pPr>
      <w:r w:rsidRPr="00C67B52">
        <w:rPr>
          <w:sz w:val="24"/>
          <w:szCs w:val="24"/>
          <w:u w:val="single"/>
        </w:rPr>
        <w:t xml:space="preserve">We would like all Lunch Boxes to include:  </w:t>
      </w:r>
    </w:p>
    <w:p w14:paraId="5F8FC0DD" w14:textId="43EF3183" w:rsidR="006644BE" w:rsidRPr="00C67B52" w:rsidRDefault="006644BE" w:rsidP="00C67B52">
      <w:pPr>
        <w:pStyle w:val="ListParagraph"/>
        <w:numPr>
          <w:ilvl w:val="0"/>
          <w:numId w:val="3"/>
        </w:numPr>
        <w:spacing w:after="0"/>
        <w:rPr>
          <w:sz w:val="24"/>
          <w:szCs w:val="24"/>
        </w:rPr>
      </w:pPr>
      <w:r w:rsidRPr="00C67B52">
        <w:rPr>
          <w:sz w:val="24"/>
          <w:szCs w:val="24"/>
        </w:rPr>
        <w:t xml:space="preserve">At least one portion of fruit (e.g., small apple, orange, dried fruit, cherry </w:t>
      </w:r>
      <w:r w:rsidR="0034762B" w:rsidRPr="00C67B52">
        <w:rPr>
          <w:sz w:val="24"/>
          <w:szCs w:val="24"/>
        </w:rPr>
        <w:t>tomatoes) These</w:t>
      </w:r>
      <w:r w:rsidR="00E3462D">
        <w:rPr>
          <w:sz w:val="24"/>
          <w:szCs w:val="24"/>
        </w:rPr>
        <w:t xml:space="preserve"> must be cut up into small pieces to avoid choking.</w:t>
      </w:r>
    </w:p>
    <w:p w14:paraId="28E6BA39" w14:textId="77777777" w:rsidR="006644BE" w:rsidRPr="00C67B52" w:rsidRDefault="006644BE" w:rsidP="00C67B52">
      <w:pPr>
        <w:pStyle w:val="ListParagraph"/>
        <w:numPr>
          <w:ilvl w:val="0"/>
          <w:numId w:val="3"/>
        </w:numPr>
        <w:spacing w:after="0"/>
        <w:rPr>
          <w:sz w:val="24"/>
          <w:szCs w:val="24"/>
        </w:rPr>
      </w:pPr>
      <w:r w:rsidRPr="00C67B52">
        <w:rPr>
          <w:sz w:val="24"/>
          <w:szCs w:val="24"/>
        </w:rPr>
        <w:t xml:space="preserve">At least one portion of vegetables (e.g., carrot sticks, cucumber, celery)  </w:t>
      </w:r>
    </w:p>
    <w:p w14:paraId="3682F1AD" w14:textId="4412820C" w:rsidR="006644BE" w:rsidRPr="00C67B52" w:rsidRDefault="006644BE" w:rsidP="00C67B52">
      <w:pPr>
        <w:pStyle w:val="ListParagraph"/>
        <w:numPr>
          <w:ilvl w:val="0"/>
          <w:numId w:val="3"/>
        </w:numPr>
        <w:spacing w:after="36" w:line="236" w:lineRule="auto"/>
        <w:rPr>
          <w:sz w:val="24"/>
          <w:szCs w:val="24"/>
        </w:rPr>
      </w:pPr>
      <w:r w:rsidRPr="00C67B52">
        <w:rPr>
          <w:sz w:val="24"/>
          <w:szCs w:val="24"/>
        </w:rPr>
        <w:t>Meat, fish or other source of non-dairy protein (e.g., chicken, turkey, ham, beef, pork, tuna, lentils, kidney beans, chickpeas or falafel</w:t>
      </w:r>
      <w:r w:rsidR="0034762B" w:rsidRPr="00C67B52">
        <w:rPr>
          <w:sz w:val="24"/>
          <w:szCs w:val="24"/>
        </w:rPr>
        <w:t>).</w:t>
      </w:r>
    </w:p>
    <w:p w14:paraId="587E52F0" w14:textId="77777777" w:rsidR="006644BE" w:rsidRPr="00C67B52" w:rsidRDefault="006644BE" w:rsidP="00C67B52">
      <w:pPr>
        <w:pStyle w:val="ListParagraph"/>
        <w:numPr>
          <w:ilvl w:val="0"/>
          <w:numId w:val="3"/>
        </w:numPr>
        <w:spacing w:after="31" w:line="236" w:lineRule="auto"/>
        <w:rPr>
          <w:sz w:val="24"/>
          <w:szCs w:val="24"/>
        </w:rPr>
      </w:pPr>
      <w:r w:rsidRPr="00C67B52">
        <w:rPr>
          <w:sz w:val="24"/>
          <w:szCs w:val="24"/>
        </w:rPr>
        <w:lastRenderedPageBreak/>
        <w:t xml:space="preserve">A starchy food such as any type of bread, pasta, rice, couscous, noodles, potatoes or other type of cereals. (For example, pitta bread, tortilla wraps, rice cakes, oat cakes)  </w:t>
      </w:r>
    </w:p>
    <w:p w14:paraId="0D2C3B8E" w14:textId="42F09767" w:rsidR="006644BE" w:rsidRPr="00C67B52" w:rsidRDefault="006644BE" w:rsidP="00C67B52">
      <w:pPr>
        <w:pStyle w:val="ListParagraph"/>
        <w:numPr>
          <w:ilvl w:val="0"/>
          <w:numId w:val="3"/>
        </w:numPr>
        <w:spacing w:after="184"/>
        <w:rPr>
          <w:sz w:val="24"/>
          <w:szCs w:val="24"/>
        </w:rPr>
      </w:pPr>
      <w:r w:rsidRPr="00C67B52">
        <w:rPr>
          <w:sz w:val="24"/>
          <w:szCs w:val="24"/>
        </w:rPr>
        <w:t xml:space="preserve">Dairy food such as milk, cheese, yoghurt, fromage frais or custard  </w:t>
      </w:r>
    </w:p>
    <w:p w14:paraId="22ED1101" w14:textId="6B5FBB2A" w:rsidR="00C67B52" w:rsidRPr="00E3462D" w:rsidRDefault="00C67B52" w:rsidP="00C67B52">
      <w:pPr>
        <w:spacing w:after="184"/>
        <w:rPr>
          <w:sz w:val="24"/>
          <w:szCs w:val="24"/>
          <w:u w:val="single"/>
        </w:rPr>
      </w:pPr>
      <w:r w:rsidRPr="00E3462D">
        <w:rPr>
          <w:sz w:val="24"/>
          <w:szCs w:val="24"/>
          <w:u w:val="single"/>
        </w:rPr>
        <w:t xml:space="preserve">Packed lunches should </w:t>
      </w:r>
      <w:r w:rsidR="00560CD2" w:rsidRPr="00560CD2">
        <w:rPr>
          <w:b/>
          <w:bCs/>
          <w:color w:val="FF0000"/>
          <w:sz w:val="24"/>
          <w:szCs w:val="24"/>
          <w:u w:val="single"/>
        </w:rPr>
        <w:t>NOT</w:t>
      </w:r>
      <w:r w:rsidRPr="00E3462D">
        <w:rPr>
          <w:sz w:val="24"/>
          <w:szCs w:val="24"/>
          <w:u w:val="single"/>
        </w:rPr>
        <w:t xml:space="preserve"> include:</w:t>
      </w:r>
    </w:p>
    <w:p w14:paraId="7410496D" w14:textId="51F6CADC" w:rsidR="00C67B52" w:rsidRPr="00E3462D" w:rsidRDefault="00C67B52" w:rsidP="00C67B52">
      <w:pPr>
        <w:numPr>
          <w:ilvl w:val="1"/>
          <w:numId w:val="1"/>
        </w:numPr>
        <w:spacing w:after="0" w:line="265" w:lineRule="auto"/>
        <w:ind w:hanging="360"/>
        <w:rPr>
          <w:sz w:val="24"/>
          <w:szCs w:val="24"/>
        </w:rPr>
      </w:pPr>
      <w:r w:rsidRPr="00E3462D">
        <w:rPr>
          <w:sz w:val="24"/>
          <w:szCs w:val="24"/>
        </w:rPr>
        <w:t xml:space="preserve">Snacks such as crisps. Instead, include seeds, vegetables and fruit (with no added salt, sugar or fat).  Savoury crackers or breadsticks served with fruit, vegetables or dairy food are also a good choice. </w:t>
      </w:r>
    </w:p>
    <w:p w14:paraId="2FDDD3C2" w14:textId="410130BC" w:rsidR="00C67B52" w:rsidRPr="00E3462D" w:rsidRDefault="00C67B52" w:rsidP="00C67B52">
      <w:pPr>
        <w:numPr>
          <w:ilvl w:val="1"/>
          <w:numId w:val="1"/>
        </w:numPr>
        <w:spacing w:after="121" w:line="257" w:lineRule="auto"/>
        <w:ind w:hanging="360"/>
        <w:rPr>
          <w:sz w:val="24"/>
          <w:szCs w:val="24"/>
        </w:rPr>
      </w:pPr>
      <w:r w:rsidRPr="00E3462D">
        <w:rPr>
          <w:sz w:val="24"/>
          <w:szCs w:val="24"/>
        </w:rPr>
        <w:t xml:space="preserve">Confectionery such as chocolate bars, chocolate -coated biscuits and sweets. Cakes and biscuits are allowed but encourage your child to eat these only as part of a balanced meal.  </w:t>
      </w:r>
    </w:p>
    <w:p w14:paraId="6C118860" w14:textId="246A5468" w:rsidR="00C67B52" w:rsidRPr="00E3462D" w:rsidRDefault="00C67B52" w:rsidP="00C67B52">
      <w:pPr>
        <w:numPr>
          <w:ilvl w:val="1"/>
          <w:numId w:val="1"/>
        </w:numPr>
        <w:spacing w:after="150" w:line="273" w:lineRule="auto"/>
        <w:ind w:hanging="360"/>
        <w:rPr>
          <w:sz w:val="24"/>
          <w:szCs w:val="24"/>
        </w:rPr>
      </w:pPr>
      <w:r w:rsidRPr="00E3462D">
        <w:rPr>
          <w:sz w:val="24"/>
          <w:szCs w:val="24"/>
        </w:rPr>
        <w:t xml:space="preserve">Meat products such as sausage rolls, individual pies, corned meat and sausages / chipolatas should be included only occasionally. </w:t>
      </w:r>
    </w:p>
    <w:p w14:paraId="1E34D98C" w14:textId="57C714E3" w:rsidR="00C67B52" w:rsidRDefault="00C67B52" w:rsidP="00C67B52">
      <w:pPr>
        <w:numPr>
          <w:ilvl w:val="1"/>
          <w:numId w:val="1"/>
        </w:numPr>
        <w:spacing w:after="150" w:line="273" w:lineRule="auto"/>
        <w:ind w:hanging="360"/>
        <w:rPr>
          <w:sz w:val="24"/>
          <w:szCs w:val="24"/>
        </w:rPr>
      </w:pPr>
      <w:r w:rsidRPr="00E3462D">
        <w:rPr>
          <w:sz w:val="24"/>
          <w:szCs w:val="24"/>
        </w:rPr>
        <w:t>Products containing nuts, including spreads.</w:t>
      </w:r>
    </w:p>
    <w:p w14:paraId="70A9B3D2" w14:textId="77777777" w:rsidR="0034762B" w:rsidRDefault="008A1B64" w:rsidP="008A1B64">
      <w:pPr>
        <w:spacing w:after="150" w:line="273" w:lineRule="auto"/>
        <w:rPr>
          <w:sz w:val="24"/>
          <w:szCs w:val="24"/>
          <w:u w:val="single"/>
        </w:rPr>
      </w:pPr>
      <w:r w:rsidRPr="008A1B64">
        <w:rPr>
          <w:sz w:val="24"/>
          <w:szCs w:val="24"/>
          <w:u w:val="single"/>
        </w:rPr>
        <w:t>Snacks should also be cold as we are not able to reheat</w:t>
      </w:r>
      <w:r w:rsidR="0034762B">
        <w:rPr>
          <w:sz w:val="24"/>
          <w:szCs w:val="24"/>
          <w:u w:val="single"/>
        </w:rPr>
        <w:t>:</w:t>
      </w:r>
    </w:p>
    <w:p w14:paraId="0B79362A" w14:textId="60C6CE59" w:rsidR="008A1B64" w:rsidRDefault="0034762B" w:rsidP="0034762B">
      <w:pPr>
        <w:pStyle w:val="ListParagraph"/>
        <w:numPr>
          <w:ilvl w:val="0"/>
          <w:numId w:val="4"/>
        </w:numPr>
        <w:spacing w:after="150" w:line="273" w:lineRule="auto"/>
        <w:rPr>
          <w:sz w:val="24"/>
          <w:szCs w:val="24"/>
        </w:rPr>
      </w:pPr>
      <w:r w:rsidRPr="0034762B">
        <w:rPr>
          <w:sz w:val="24"/>
          <w:szCs w:val="24"/>
        </w:rPr>
        <w:t>Rice cakes</w:t>
      </w:r>
    </w:p>
    <w:p w14:paraId="4D17FE4F" w14:textId="77777777" w:rsidR="0034762B" w:rsidRPr="0034762B" w:rsidRDefault="0034762B" w:rsidP="0034762B">
      <w:pPr>
        <w:pStyle w:val="ListParagraph"/>
        <w:numPr>
          <w:ilvl w:val="0"/>
          <w:numId w:val="4"/>
        </w:numPr>
        <w:spacing w:after="150" w:line="273" w:lineRule="auto"/>
        <w:rPr>
          <w:sz w:val="24"/>
          <w:szCs w:val="24"/>
        </w:rPr>
      </w:pPr>
      <w:r>
        <w:rPr>
          <w:sz w:val="24"/>
          <w:szCs w:val="24"/>
        </w:rPr>
        <w:t>Fruit sticks</w:t>
      </w:r>
    </w:p>
    <w:p w14:paraId="45E714DB" w14:textId="71F6B678" w:rsidR="0034762B" w:rsidRDefault="0034762B" w:rsidP="0034762B">
      <w:pPr>
        <w:pStyle w:val="ListParagraph"/>
        <w:numPr>
          <w:ilvl w:val="0"/>
          <w:numId w:val="4"/>
        </w:numPr>
        <w:spacing w:after="150" w:line="273" w:lineRule="auto"/>
        <w:rPr>
          <w:sz w:val="24"/>
          <w:szCs w:val="24"/>
        </w:rPr>
      </w:pPr>
      <w:r>
        <w:rPr>
          <w:sz w:val="24"/>
          <w:szCs w:val="24"/>
        </w:rPr>
        <w:t>Brioche</w:t>
      </w:r>
    </w:p>
    <w:p w14:paraId="6A8F3C33" w14:textId="0AFFF472" w:rsidR="0034762B" w:rsidRDefault="0034762B" w:rsidP="0034762B">
      <w:pPr>
        <w:pStyle w:val="ListParagraph"/>
        <w:numPr>
          <w:ilvl w:val="0"/>
          <w:numId w:val="4"/>
        </w:numPr>
        <w:spacing w:after="150" w:line="273" w:lineRule="auto"/>
        <w:rPr>
          <w:sz w:val="24"/>
          <w:szCs w:val="24"/>
        </w:rPr>
      </w:pPr>
      <w:r>
        <w:rPr>
          <w:sz w:val="24"/>
          <w:szCs w:val="24"/>
        </w:rPr>
        <w:t>Malt loaf</w:t>
      </w:r>
    </w:p>
    <w:p w14:paraId="1851651A" w14:textId="1989D4C7" w:rsidR="0034762B" w:rsidRDefault="0034762B" w:rsidP="0034762B">
      <w:pPr>
        <w:pStyle w:val="ListParagraph"/>
        <w:numPr>
          <w:ilvl w:val="0"/>
          <w:numId w:val="4"/>
        </w:numPr>
        <w:spacing w:after="150" w:line="273" w:lineRule="auto"/>
        <w:rPr>
          <w:sz w:val="24"/>
          <w:szCs w:val="24"/>
        </w:rPr>
      </w:pPr>
      <w:r>
        <w:rPr>
          <w:sz w:val="24"/>
          <w:szCs w:val="24"/>
        </w:rPr>
        <w:t>Crackers</w:t>
      </w:r>
    </w:p>
    <w:p w14:paraId="57B49A7A" w14:textId="3CE25DF1" w:rsidR="0034762B" w:rsidRDefault="0034762B" w:rsidP="0034762B">
      <w:pPr>
        <w:pStyle w:val="ListParagraph"/>
        <w:numPr>
          <w:ilvl w:val="0"/>
          <w:numId w:val="4"/>
        </w:numPr>
        <w:spacing w:after="150" w:line="273" w:lineRule="auto"/>
        <w:rPr>
          <w:sz w:val="24"/>
          <w:szCs w:val="24"/>
        </w:rPr>
      </w:pPr>
      <w:r>
        <w:rPr>
          <w:sz w:val="24"/>
          <w:szCs w:val="24"/>
        </w:rPr>
        <w:t>Breadsticks</w:t>
      </w:r>
    </w:p>
    <w:p w14:paraId="215759BD" w14:textId="04B6650F" w:rsidR="00E3462D" w:rsidRDefault="00E3462D" w:rsidP="00E3462D">
      <w:pPr>
        <w:spacing w:after="150" w:line="273" w:lineRule="auto"/>
        <w:rPr>
          <w:sz w:val="24"/>
          <w:szCs w:val="24"/>
        </w:rPr>
      </w:pPr>
      <w:r>
        <w:rPr>
          <w:sz w:val="24"/>
          <w:szCs w:val="24"/>
        </w:rPr>
        <w:t xml:space="preserve">Below is a handy link for you to find healthy meal ideas for your child’s age. </w:t>
      </w:r>
      <w:r w:rsidR="008A1B64">
        <w:rPr>
          <w:sz w:val="24"/>
          <w:szCs w:val="24"/>
        </w:rPr>
        <w:t>Please keep in mind that we are a nut free nursery.</w:t>
      </w:r>
    </w:p>
    <w:p w14:paraId="1EB506EE" w14:textId="1E6660AC" w:rsidR="008A1B64" w:rsidRDefault="00560CD2" w:rsidP="00E3462D">
      <w:pPr>
        <w:spacing w:after="150" w:line="273" w:lineRule="auto"/>
        <w:rPr>
          <w:sz w:val="24"/>
          <w:szCs w:val="24"/>
        </w:rPr>
      </w:pPr>
      <w:hyperlink r:id="rId7" w:anchor=":~:text=Have%20chopped%20and%20ready%2Dto,can%20eat%20with%20their%20fingers" w:history="1">
        <w:r w:rsidR="008A1B64" w:rsidRPr="003979A4">
          <w:rPr>
            <w:rStyle w:val="Hyperlink"/>
            <w:sz w:val="24"/>
            <w:szCs w:val="24"/>
          </w:rPr>
          <w:t>https://www.nhs.uk/healthier-families/food-facts/healthier-snacks/#:~:text=Have%20chopped%20and%20ready%2Dto,can%20eat%20with%20their%20fingers</w:t>
        </w:r>
      </w:hyperlink>
      <w:r w:rsidR="008A1B64" w:rsidRPr="008A1B64">
        <w:rPr>
          <w:sz w:val="24"/>
          <w:szCs w:val="24"/>
        </w:rPr>
        <w:t>.</w:t>
      </w:r>
    </w:p>
    <w:p w14:paraId="54D5C0C7" w14:textId="51C7DDD1" w:rsidR="00560CD2" w:rsidRPr="00560CD2" w:rsidRDefault="00560CD2" w:rsidP="00E3462D">
      <w:pPr>
        <w:spacing w:after="150" w:line="273" w:lineRule="auto"/>
        <w:rPr>
          <w:color w:val="0563C1" w:themeColor="hyperlink"/>
          <w:sz w:val="24"/>
          <w:szCs w:val="24"/>
          <w:u w:val="single"/>
        </w:rPr>
      </w:pPr>
      <w:hyperlink r:id="rId8" w:history="1">
        <w:r w:rsidR="00E3462D" w:rsidRPr="003979A4">
          <w:rPr>
            <w:rStyle w:val="Hyperlink"/>
            <w:sz w:val="24"/>
            <w:szCs w:val="24"/>
          </w:rPr>
          <w:t>https://www.nhs.uk/start-for-life/baby/recipes-and-meal-ideas/</w:t>
        </w:r>
      </w:hyperlink>
    </w:p>
    <w:p w14:paraId="55342B4B" w14:textId="422A345F" w:rsidR="00E3462D" w:rsidRDefault="00E3462D" w:rsidP="00E3462D">
      <w:pPr>
        <w:spacing w:after="150" w:line="273" w:lineRule="auto"/>
        <w:rPr>
          <w:sz w:val="24"/>
          <w:szCs w:val="24"/>
        </w:rPr>
      </w:pPr>
      <w:r>
        <w:rPr>
          <w:sz w:val="24"/>
          <w:szCs w:val="24"/>
        </w:rPr>
        <w:t>If you do not provide your chid food that is in line with</w:t>
      </w:r>
      <w:r w:rsidR="001E3294">
        <w:rPr>
          <w:sz w:val="24"/>
          <w:szCs w:val="24"/>
        </w:rPr>
        <w:t xml:space="preserve"> our policy, you will receive a phone call asking you to bring more food that is suitable or be charge for the meal that we provide.</w:t>
      </w:r>
    </w:p>
    <w:p w14:paraId="1AFD372C" w14:textId="77777777" w:rsidR="00E3462D" w:rsidRPr="00E3462D" w:rsidRDefault="00E3462D" w:rsidP="00E3462D">
      <w:pPr>
        <w:spacing w:after="150" w:line="273" w:lineRule="auto"/>
        <w:rPr>
          <w:sz w:val="24"/>
          <w:szCs w:val="24"/>
        </w:rPr>
      </w:pPr>
    </w:p>
    <w:p w14:paraId="09AC8738" w14:textId="77777777" w:rsidR="006644BE" w:rsidRPr="006644BE" w:rsidRDefault="006644BE" w:rsidP="006644BE">
      <w:pPr>
        <w:spacing w:after="184"/>
        <w:rPr>
          <w:rFonts w:ascii="Cambria" w:eastAsia="Cambria" w:hAnsi="Cambria" w:cs="Cambria"/>
          <w:sz w:val="28"/>
          <w:szCs w:val="28"/>
        </w:rPr>
      </w:pPr>
    </w:p>
    <w:p w14:paraId="5384E5E9" w14:textId="2AC2AE7C" w:rsidR="006644BE" w:rsidRPr="006644BE" w:rsidRDefault="006644BE" w:rsidP="006644BE">
      <w:pPr>
        <w:spacing w:after="0"/>
        <w:rPr>
          <w:rFonts w:ascii="Cambria" w:eastAsia="Cambria" w:hAnsi="Cambria" w:cs="Cambria"/>
          <w:sz w:val="20"/>
          <w:szCs w:val="20"/>
        </w:rPr>
      </w:pPr>
      <w:r w:rsidRPr="006644BE">
        <w:rPr>
          <w:rFonts w:ascii="Cambria" w:eastAsia="Cambria" w:hAnsi="Cambria" w:cs="Cambria"/>
          <w:sz w:val="20"/>
          <w:szCs w:val="20"/>
        </w:rPr>
        <w:t>Consumable Meal Policy</w:t>
      </w:r>
      <w:r w:rsidRPr="006644BE">
        <w:rPr>
          <w:rFonts w:ascii="Cambria" w:eastAsia="Cambria" w:hAnsi="Cambria" w:cs="Cambria"/>
          <w:sz w:val="20"/>
          <w:szCs w:val="20"/>
        </w:rPr>
        <w:tab/>
      </w:r>
      <w:r w:rsidRPr="006644BE">
        <w:rPr>
          <w:rFonts w:ascii="Cambria" w:eastAsia="Cambria" w:hAnsi="Cambria" w:cs="Cambria"/>
          <w:sz w:val="20"/>
          <w:szCs w:val="20"/>
        </w:rPr>
        <w:tab/>
      </w:r>
      <w:r w:rsidRPr="006644BE">
        <w:rPr>
          <w:rFonts w:ascii="Cambria" w:eastAsia="Cambria" w:hAnsi="Cambria" w:cs="Cambria"/>
          <w:sz w:val="20"/>
          <w:szCs w:val="20"/>
        </w:rPr>
        <w:tab/>
      </w:r>
      <w:r w:rsidRPr="006644BE">
        <w:rPr>
          <w:rFonts w:ascii="Cambria" w:eastAsia="Cambria" w:hAnsi="Cambria" w:cs="Cambria"/>
          <w:sz w:val="20"/>
          <w:szCs w:val="20"/>
        </w:rPr>
        <w:tab/>
      </w:r>
      <w:r w:rsidRPr="006644BE">
        <w:rPr>
          <w:rFonts w:ascii="Cambria" w:eastAsia="Cambria" w:hAnsi="Cambria" w:cs="Cambria"/>
          <w:sz w:val="20"/>
          <w:szCs w:val="20"/>
        </w:rPr>
        <w:tab/>
      </w:r>
      <w:r w:rsidRPr="006644BE">
        <w:rPr>
          <w:rFonts w:ascii="Cambria" w:eastAsia="Cambria" w:hAnsi="Cambria" w:cs="Cambria"/>
          <w:sz w:val="20"/>
          <w:szCs w:val="20"/>
        </w:rPr>
        <w:tab/>
      </w:r>
      <w:r w:rsidRPr="006644BE">
        <w:rPr>
          <w:rFonts w:ascii="Cambria" w:eastAsia="Cambria" w:hAnsi="Cambria" w:cs="Cambria"/>
          <w:sz w:val="20"/>
          <w:szCs w:val="20"/>
        </w:rPr>
        <w:tab/>
      </w:r>
      <w:r w:rsidRPr="006644BE">
        <w:rPr>
          <w:rFonts w:ascii="Cambria" w:eastAsia="Cambria" w:hAnsi="Cambria" w:cs="Cambria"/>
          <w:sz w:val="20"/>
          <w:szCs w:val="20"/>
        </w:rPr>
        <w:tab/>
      </w:r>
    </w:p>
    <w:p w14:paraId="066B3A13" w14:textId="6D3D9800" w:rsidR="006644BE" w:rsidRPr="006644BE" w:rsidRDefault="006644BE" w:rsidP="006644BE">
      <w:pPr>
        <w:spacing w:after="0"/>
        <w:rPr>
          <w:rFonts w:ascii="Cambria" w:eastAsia="Cambria" w:hAnsi="Cambria" w:cs="Cambria"/>
          <w:sz w:val="20"/>
          <w:szCs w:val="20"/>
        </w:rPr>
      </w:pPr>
      <w:r w:rsidRPr="006644BE">
        <w:rPr>
          <w:rFonts w:ascii="Cambria" w:eastAsia="Cambria" w:hAnsi="Cambria" w:cs="Cambria"/>
          <w:sz w:val="20"/>
          <w:szCs w:val="20"/>
        </w:rPr>
        <w:t>Created:</w:t>
      </w:r>
      <w:r w:rsidRPr="006644BE">
        <w:rPr>
          <w:rFonts w:ascii="Cambria" w:eastAsia="Cambria" w:hAnsi="Cambria" w:cs="Cambria"/>
          <w:sz w:val="20"/>
          <w:szCs w:val="20"/>
        </w:rPr>
        <w:tab/>
        <w:t xml:space="preserve"> 27/03/2025</w:t>
      </w:r>
    </w:p>
    <w:p w14:paraId="5C91E2BF" w14:textId="591363FC" w:rsidR="00B43D87" w:rsidRPr="0034762B" w:rsidRDefault="006644BE" w:rsidP="0034762B">
      <w:pPr>
        <w:spacing w:after="0"/>
        <w:rPr>
          <w:sz w:val="28"/>
          <w:szCs w:val="28"/>
        </w:rPr>
      </w:pPr>
      <w:r w:rsidRPr="006644BE">
        <w:rPr>
          <w:rFonts w:ascii="Cambria" w:eastAsia="Cambria" w:hAnsi="Cambria" w:cs="Cambria"/>
          <w:sz w:val="20"/>
          <w:szCs w:val="20"/>
        </w:rPr>
        <w:t>Revise:</w:t>
      </w:r>
      <w:r w:rsidRPr="006644BE">
        <w:rPr>
          <w:rFonts w:ascii="Cambria" w:eastAsia="Cambria" w:hAnsi="Cambria" w:cs="Cambria"/>
          <w:sz w:val="20"/>
          <w:szCs w:val="20"/>
        </w:rPr>
        <w:tab/>
        <w:t>27/03/202</w:t>
      </w:r>
      <w:r w:rsidR="0034762B">
        <w:rPr>
          <w:rFonts w:ascii="Cambria" w:eastAsia="Cambria" w:hAnsi="Cambria" w:cs="Cambria"/>
          <w:sz w:val="20"/>
          <w:szCs w:val="20"/>
        </w:rPr>
        <w:t>6</w:t>
      </w:r>
      <w:r>
        <w:rPr>
          <w:rFonts w:ascii="Cambria" w:eastAsia="Cambria" w:hAnsi="Cambria" w:cs="Cambria"/>
          <w:sz w:val="20"/>
        </w:rPr>
        <w:tab/>
      </w:r>
      <w:r>
        <w:rPr>
          <w:rFonts w:ascii="Cambria" w:eastAsia="Cambria" w:hAnsi="Cambria" w:cs="Cambria"/>
          <w:sz w:val="20"/>
        </w:rPr>
        <w:tab/>
      </w:r>
      <w:r>
        <w:rPr>
          <w:rFonts w:ascii="Cambria" w:eastAsia="Cambria" w:hAnsi="Cambria" w:cs="Cambria"/>
          <w:sz w:val="20"/>
        </w:rPr>
        <w:tab/>
      </w:r>
      <w:r>
        <w:rPr>
          <w:rFonts w:ascii="Cambria" w:eastAsia="Cambria" w:hAnsi="Cambria" w:cs="Cambria"/>
          <w:sz w:val="20"/>
        </w:rPr>
        <w:tab/>
      </w:r>
      <w:r>
        <w:rPr>
          <w:rFonts w:ascii="Cambria" w:eastAsia="Cambria" w:hAnsi="Cambria" w:cs="Cambria"/>
          <w:sz w:val="20"/>
        </w:rPr>
        <w:tab/>
      </w:r>
      <w:r>
        <w:rPr>
          <w:rFonts w:ascii="Cambria" w:eastAsia="Cambria" w:hAnsi="Cambria" w:cs="Cambria"/>
          <w:sz w:val="20"/>
        </w:rPr>
        <w:tab/>
      </w:r>
      <w:r>
        <w:rPr>
          <w:rFonts w:ascii="Cambria" w:eastAsia="Cambria" w:hAnsi="Cambria" w:cs="Cambria"/>
          <w:sz w:val="20"/>
        </w:rPr>
        <w:tab/>
      </w:r>
      <w:r>
        <w:rPr>
          <w:rFonts w:ascii="Cambria" w:eastAsia="Cambria" w:hAnsi="Cambria" w:cs="Cambria"/>
          <w:sz w:val="20"/>
        </w:rPr>
        <w:tab/>
      </w:r>
      <w:r>
        <w:rPr>
          <w:rFonts w:ascii="Cambria" w:eastAsia="Cambria" w:hAnsi="Cambria" w:cs="Cambria"/>
          <w:sz w:val="20"/>
        </w:rPr>
        <w:tab/>
      </w:r>
      <w:r>
        <w:rPr>
          <w:rFonts w:ascii="Cambria" w:eastAsia="Cambria" w:hAnsi="Cambria" w:cs="Cambria"/>
          <w:sz w:val="20"/>
        </w:rPr>
        <w:tab/>
      </w:r>
      <w:r>
        <w:rPr>
          <w:rFonts w:ascii="Cambria" w:eastAsia="Cambria" w:hAnsi="Cambria" w:cs="Cambria"/>
          <w:sz w:val="20"/>
        </w:rPr>
        <w:tab/>
      </w:r>
      <w:r>
        <w:rPr>
          <w:rFonts w:ascii="Cambria" w:eastAsia="Cambria" w:hAnsi="Cambria" w:cs="Cambria"/>
          <w:sz w:val="20"/>
        </w:rPr>
        <w:tab/>
      </w:r>
      <w:r>
        <w:rPr>
          <w:rFonts w:ascii="Cambria" w:eastAsia="Cambria" w:hAnsi="Cambria" w:cs="Cambria"/>
          <w:sz w:val="20"/>
        </w:rPr>
        <w:tab/>
      </w:r>
      <w:r>
        <w:rPr>
          <w:rFonts w:ascii="Cambria" w:eastAsia="Cambria" w:hAnsi="Cambria" w:cs="Cambria"/>
          <w:sz w:val="20"/>
        </w:rPr>
        <w:tab/>
      </w:r>
      <w:r>
        <w:rPr>
          <w:rFonts w:ascii="Cambria" w:eastAsia="Cambria" w:hAnsi="Cambria" w:cs="Cambria"/>
          <w:sz w:val="20"/>
        </w:rPr>
        <w:tab/>
      </w:r>
      <w:r>
        <w:rPr>
          <w:rFonts w:ascii="Cambria" w:eastAsia="Cambria" w:hAnsi="Cambria" w:cs="Cambria"/>
          <w:sz w:val="20"/>
        </w:rPr>
        <w:tab/>
      </w:r>
      <w:r>
        <w:rPr>
          <w:rFonts w:ascii="Cambria" w:eastAsia="Cambria" w:hAnsi="Cambria" w:cs="Cambria"/>
          <w:sz w:val="20"/>
        </w:rPr>
        <w:tab/>
      </w:r>
      <w:r>
        <w:rPr>
          <w:rFonts w:ascii="Cambria" w:eastAsia="Cambria" w:hAnsi="Cambria" w:cs="Cambria"/>
          <w:sz w:val="20"/>
        </w:rPr>
        <w:tab/>
      </w:r>
      <w:r>
        <w:rPr>
          <w:rFonts w:ascii="Cambria" w:eastAsia="Cambria" w:hAnsi="Cambria" w:cs="Cambria"/>
          <w:sz w:val="20"/>
        </w:rPr>
        <w:tab/>
      </w:r>
      <w:r>
        <w:rPr>
          <w:rFonts w:ascii="Cambria" w:eastAsia="Cambria" w:hAnsi="Cambria" w:cs="Cambria"/>
          <w:sz w:val="20"/>
        </w:rPr>
        <w:tab/>
      </w:r>
      <w:r>
        <w:rPr>
          <w:rFonts w:ascii="Cambria" w:eastAsia="Cambria" w:hAnsi="Cambria" w:cs="Cambria"/>
          <w:sz w:val="20"/>
        </w:rPr>
        <w:tab/>
      </w:r>
      <w:r>
        <w:rPr>
          <w:rFonts w:ascii="Cambria" w:eastAsia="Cambria" w:hAnsi="Cambria" w:cs="Cambria"/>
          <w:sz w:val="20"/>
        </w:rPr>
        <w:tab/>
      </w:r>
      <w:r>
        <w:rPr>
          <w:rFonts w:ascii="Cambria" w:eastAsia="Cambria" w:hAnsi="Cambria" w:cs="Cambria"/>
          <w:sz w:val="20"/>
        </w:rPr>
        <w:tab/>
      </w:r>
    </w:p>
    <w:sectPr w:rsidR="00B43D87" w:rsidRPr="0034762B" w:rsidSect="006644BE">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D4B480" w14:textId="77777777" w:rsidR="006644BE" w:rsidRDefault="006644BE" w:rsidP="006644BE">
      <w:pPr>
        <w:spacing w:after="0" w:line="240" w:lineRule="auto"/>
      </w:pPr>
      <w:r>
        <w:separator/>
      </w:r>
    </w:p>
  </w:endnote>
  <w:endnote w:type="continuationSeparator" w:id="0">
    <w:p w14:paraId="1D0F6573" w14:textId="77777777" w:rsidR="006644BE" w:rsidRDefault="006644BE" w:rsidP="006644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4C2AFA" w14:textId="77777777" w:rsidR="006644BE" w:rsidRDefault="006644BE" w:rsidP="006644BE">
      <w:pPr>
        <w:spacing w:after="0" w:line="240" w:lineRule="auto"/>
      </w:pPr>
      <w:r>
        <w:separator/>
      </w:r>
    </w:p>
  </w:footnote>
  <w:footnote w:type="continuationSeparator" w:id="0">
    <w:p w14:paraId="7778791A" w14:textId="77777777" w:rsidR="006644BE" w:rsidRDefault="006644BE" w:rsidP="006644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E041A" w14:textId="77777777" w:rsidR="006644BE" w:rsidRPr="006644BE" w:rsidRDefault="006644BE" w:rsidP="006644BE">
    <w:pPr>
      <w:spacing w:after="0"/>
      <w:jc w:val="center"/>
      <w:rPr>
        <w:rFonts w:ascii="Arial" w:eastAsia="Arial" w:hAnsi="Arial" w:cs="Arial"/>
        <w:b/>
        <w:sz w:val="32"/>
      </w:rPr>
    </w:pPr>
    <w:r w:rsidRPr="006644BE">
      <w:rPr>
        <w:rFonts w:ascii="Arial" w:eastAsia="Arial" w:hAnsi="Arial" w:cs="Arial"/>
        <w:b/>
        <w:sz w:val="32"/>
      </w:rPr>
      <w:t>Field of Dreams</w:t>
    </w:r>
  </w:p>
  <w:p w14:paraId="788ECB52" w14:textId="618D60E7" w:rsidR="006644BE" w:rsidRPr="006644BE" w:rsidRDefault="006644BE" w:rsidP="006644BE">
    <w:pPr>
      <w:spacing w:after="280"/>
      <w:jc w:val="center"/>
      <w:rPr>
        <w:rFonts w:ascii="Arial" w:eastAsia="Arial" w:hAnsi="Arial" w:cs="Arial"/>
        <w:b/>
        <w:sz w:val="32"/>
      </w:rPr>
    </w:pPr>
    <w:r w:rsidRPr="006644BE">
      <w:rPr>
        <w:rFonts w:ascii="Arial" w:eastAsia="Arial" w:hAnsi="Arial" w:cs="Arial"/>
        <w:b/>
        <w:bCs/>
        <w:sz w:val="32"/>
        <w:szCs w:val="32"/>
      </w:rPr>
      <w:t>Consumables Meal 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401EAB"/>
    <w:multiLevelType w:val="hybridMultilevel"/>
    <w:tmpl w:val="D69CD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8152E2"/>
    <w:multiLevelType w:val="hybridMultilevel"/>
    <w:tmpl w:val="CC3CB8EC"/>
    <w:lvl w:ilvl="0" w:tplc="AE48916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3927052">
      <w:start w:val="1"/>
      <w:numFmt w:val="bullet"/>
      <w:lvlText w:val="o"/>
      <w:lvlJc w:val="left"/>
      <w:pPr>
        <w:ind w:left="159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CC810DA">
      <w:start w:val="1"/>
      <w:numFmt w:val="bullet"/>
      <w:lvlText w:val="▪"/>
      <w:lvlJc w:val="left"/>
      <w:pPr>
        <w:ind w:left="23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8C69922">
      <w:start w:val="1"/>
      <w:numFmt w:val="bullet"/>
      <w:lvlText w:val="•"/>
      <w:lvlJc w:val="left"/>
      <w:pPr>
        <w:ind w:left="30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26CE146">
      <w:start w:val="1"/>
      <w:numFmt w:val="bullet"/>
      <w:lvlText w:val="o"/>
      <w:lvlJc w:val="left"/>
      <w:pPr>
        <w:ind w:left="375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CB0B0D2">
      <w:start w:val="1"/>
      <w:numFmt w:val="bullet"/>
      <w:lvlText w:val="▪"/>
      <w:lvlJc w:val="left"/>
      <w:pPr>
        <w:ind w:left="44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1C0991A">
      <w:start w:val="1"/>
      <w:numFmt w:val="bullet"/>
      <w:lvlText w:val="•"/>
      <w:lvlJc w:val="left"/>
      <w:pPr>
        <w:ind w:left="51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D4C914C">
      <w:start w:val="1"/>
      <w:numFmt w:val="bullet"/>
      <w:lvlText w:val="o"/>
      <w:lvlJc w:val="left"/>
      <w:pPr>
        <w:ind w:left="59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552C05E">
      <w:start w:val="1"/>
      <w:numFmt w:val="bullet"/>
      <w:lvlText w:val="▪"/>
      <w:lvlJc w:val="left"/>
      <w:pPr>
        <w:ind w:left="663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9635C95"/>
    <w:multiLevelType w:val="hybridMultilevel"/>
    <w:tmpl w:val="13D421EA"/>
    <w:lvl w:ilvl="0" w:tplc="08090001">
      <w:start w:val="1"/>
      <w:numFmt w:val="bullet"/>
      <w:lvlText w:val=""/>
      <w:lvlJc w:val="left"/>
      <w:pPr>
        <w:ind w:left="775" w:hanging="360"/>
      </w:pPr>
      <w:rPr>
        <w:rFonts w:ascii="Symbol" w:hAnsi="Symbol" w:hint="default"/>
      </w:rPr>
    </w:lvl>
    <w:lvl w:ilvl="1" w:tplc="08090003" w:tentative="1">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3" w15:restartNumberingAfterBreak="0">
    <w:nsid w:val="7ECF250B"/>
    <w:multiLevelType w:val="hybridMultilevel"/>
    <w:tmpl w:val="8104DAB6"/>
    <w:lvl w:ilvl="0" w:tplc="C17E7304">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1">
      <w:start w:val="1"/>
      <w:numFmt w:val="bullet"/>
      <w:lvlText w:val=""/>
      <w:lvlJc w:val="left"/>
      <w:pPr>
        <w:ind w:left="1012"/>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2" w:tplc="87428B14">
      <w:start w:val="1"/>
      <w:numFmt w:val="bullet"/>
      <w:lvlText w:val="▪"/>
      <w:lvlJc w:val="left"/>
      <w:pPr>
        <w:ind w:left="17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9AAE1E6">
      <w:start w:val="1"/>
      <w:numFmt w:val="bullet"/>
      <w:lvlText w:val="•"/>
      <w:lvlJc w:val="left"/>
      <w:pPr>
        <w:ind w:left="24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07EDB62">
      <w:start w:val="1"/>
      <w:numFmt w:val="bullet"/>
      <w:lvlText w:val="o"/>
      <w:lvlJc w:val="left"/>
      <w:pPr>
        <w:ind w:left="31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6222ECE">
      <w:start w:val="1"/>
      <w:numFmt w:val="bullet"/>
      <w:lvlText w:val="▪"/>
      <w:lvlJc w:val="left"/>
      <w:pPr>
        <w:ind w:left="389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A38D186">
      <w:start w:val="1"/>
      <w:numFmt w:val="bullet"/>
      <w:lvlText w:val="•"/>
      <w:lvlJc w:val="left"/>
      <w:pPr>
        <w:ind w:left="46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D58E30E">
      <w:start w:val="1"/>
      <w:numFmt w:val="bullet"/>
      <w:lvlText w:val="o"/>
      <w:lvlJc w:val="left"/>
      <w:pPr>
        <w:ind w:left="53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194D842">
      <w:start w:val="1"/>
      <w:numFmt w:val="bullet"/>
      <w:lvlText w:val="▪"/>
      <w:lvlJc w:val="left"/>
      <w:pPr>
        <w:ind w:left="60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4BE"/>
    <w:rsid w:val="001E3294"/>
    <w:rsid w:val="0034762B"/>
    <w:rsid w:val="00347B7A"/>
    <w:rsid w:val="00560CD2"/>
    <w:rsid w:val="005A01EB"/>
    <w:rsid w:val="006644BE"/>
    <w:rsid w:val="008A1B64"/>
    <w:rsid w:val="00A27C21"/>
    <w:rsid w:val="00B43D87"/>
    <w:rsid w:val="00C67B52"/>
    <w:rsid w:val="00E346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B4F5D"/>
  <w15:chartTrackingRefBased/>
  <w15:docId w15:val="{A3501DB6-ED6E-47F3-BE89-6BFB4F087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44BE"/>
    <w:rPr>
      <w:rFonts w:ascii="Calibri" w:eastAsia="Calibri" w:hAnsi="Calibri" w:cs="Calibri"/>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6644BE"/>
    <w:pPr>
      <w:spacing w:after="0" w:line="240" w:lineRule="auto"/>
    </w:pPr>
    <w:rPr>
      <w:rFonts w:eastAsiaTheme="minorEastAsia"/>
      <w:lang w:eastAsia="en-GB"/>
    </w:rPr>
    <w:tblPr>
      <w:tblCellMar>
        <w:top w:w="0" w:type="dxa"/>
        <w:left w:w="0" w:type="dxa"/>
        <w:bottom w:w="0" w:type="dxa"/>
        <w:right w:w="0" w:type="dxa"/>
      </w:tblCellMar>
    </w:tblPr>
  </w:style>
  <w:style w:type="paragraph" w:styleId="Header">
    <w:name w:val="header"/>
    <w:basedOn w:val="Normal"/>
    <w:link w:val="HeaderChar"/>
    <w:uiPriority w:val="99"/>
    <w:unhideWhenUsed/>
    <w:rsid w:val="006644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44BE"/>
    <w:rPr>
      <w:rFonts w:ascii="Calibri" w:eastAsia="Calibri" w:hAnsi="Calibri" w:cs="Calibri"/>
      <w:color w:val="000000"/>
      <w:lang w:eastAsia="en-GB"/>
    </w:rPr>
  </w:style>
  <w:style w:type="paragraph" w:styleId="Footer">
    <w:name w:val="footer"/>
    <w:basedOn w:val="Normal"/>
    <w:link w:val="FooterChar"/>
    <w:uiPriority w:val="99"/>
    <w:unhideWhenUsed/>
    <w:rsid w:val="006644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44BE"/>
    <w:rPr>
      <w:rFonts w:ascii="Calibri" w:eastAsia="Calibri" w:hAnsi="Calibri" w:cs="Calibri"/>
      <w:color w:val="000000"/>
      <w:lang w:eastAsia="en-GB"/>
    </w:rPr>
  </w:style>
  <w:style w:type="paragraph" w:styleId="ListParagraph">
    <w:name w:val="List Paragraph"/>
    <w:basedOn w:val="Normal"/>
    <w:uiPriority w:val="34"/>
    <w:qFormat/>
    <w:rsid w:val="00C67B52"/>
    <w:pPr>
      <w:ind w:left="720"/>
      <w:contextualSpacing/>
    </w:pPr>
  </w:style>
  <w:style w:type="character" w:styleId="Hyperlink">
    <w:name w:val="Hyperlink"/>
    <w:basedOn w:val="DefaultParagraphFont"/>
    <w:uiPriority w:val="99"/>
    <w:unhideWhenUsed/>
    <w:rsid w:val="00E3462D"/>
    <w:rPr>
      <w:color w:val="0563C1" w:themeColor="hyperlink"/>
      <w:u w:val="single"/>
    </w:rPr>
  </w:style>
  <w:style w:type="character" w:styleId="UnresolvedMention">
    <w:name w:val="Unresolved Mention"/>
    <w:basedOn w:val="DefaultParagraphFont"/>
    <w:uiPriority w:val="99"/>
    <w:semiHidden/>
    <w:unhideWhenUsed/>
    <w:rsid w:val="00E346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hs.uk/start-for-life/baby/recipes-and-meal-ideas/" TargetMode="External"/><Relationship Id="rId3" Type="http://schemas.openxmlformats.org/officeDocument/2006/relationships/settings" Target="settings.xml"/><Relationship Id="rId7" Type="http://schemas.openxmlformats.org/officeDocument/2006/relationships/hyperlink" Target="https://www.nhs.uk/healthier-families/food-facts/healthier-snack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2</Pages>
  <Words>570</Words>
  <Characters>3255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 Scrimshaw</dc:creator>
  <cp:keywords/>
  <dc:description/>
  <cp:lastModifiedBy>P Scrimshaw</cp:lastModifiedBy>
  <cp:revision>3</cp:revision>
  <cp:lastPrinted>2025-03-27T14:35:00Z</cp:lastPrinted>
  <dcterms:created xsi:type="dcterms:W3CDTF">2025-03-27T14:24:00Z</dcterms:created>
  <dcterms:modified xsi:type="dcterms:W3CDTF">2025-08-06T13:36:00Z</dcterms:modified>
</cp:coreProperties>
</file>